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3B66" w14:textId="1C95B1D5" w:rsidR="005D27FB" w:rsidRPr="00ED3EE7" w:rsidRDefault="002718E6" w:rsidP="00C31B4A">
      <w:pPr>
        <w:spacing w:line="240" w:lineRule="auto"/>
        <w:ind w:left="-993" w:right="-284" w:firstLine="426"/>
        <w:rPr>
          <w:sz w:val="28"/>
          <w:szCs w:val="28"/>
        </w:rPr>
      </w:pPr>
      <w:r w:rsidRPr="00ED3EE7">
        <w:rPr>
          <w:sz w:val="28"/>
          <w:szCs w:val="28"/>
          <w:lang w:val="en-US"/>
        </w:rPr>
        <w:t xml:space="preserve"> </w:t>
      </w:r>
      <w:r w:rsidR="00907079" w:rsidRPr="00ED3EE7">
        <w:rPr>
          <w:sz w:val="28"/>
          <w:szCs w:val="28"/>
        </w:rPr>
        <w:t>Հայտարարություն մրցույթի մասին</w:t>
      </w:r>
    </w:p>
    <w:p w14:paraId="22BC0AF8" w14:textId="517C4EC6" w:rsidR="00907079" w:rsidRPr="00ED3EE7" w:rsidRDefault="002718E6" w:rsidP="00002AEA">
      <w:pPr>
        <w:spacing w:line="240" w:lineRule="auto"/>
        <w:ind w:left="-993" w:right="-284" w:firstLine="426"/>
        <w:rPr>
          <w:sz w:val="28"/>
          <w:szCs w:val="28"/>
        </w:rPr>
      </w:pPr>
      <w:r w:rsidRPr="00ED3EE7">
        <w:rPr>
          <w:sz w:val="28"/>
          <w:szCs w:val="28"/>
        </w:rPr>
        <w:t xml:space="preserve"> </w:t>
      </w:r>
      <w:r w:rsidR="00907079" w:rsidRPr="00ED3EE7">
        <w:rPr>
          <w:sz w:val="28"/>
          <w:szCs w:val="28"/>
        </w:rPr>
        <w:t xml:space="preserve">Մրցույթի համարը </w:t>
      </w:r>
      <w:r w:rsidR="003407E9">
        <w:rPr>
          <w:sz w:val="28"/>
          <w:szCs w:val="28"/>
          <w:lang w:val="en-US"/>
        </w:rPr>
        <w:t>11</w:t>
      </w:r>
      <w:r w:rsidR="00907079" w:rsidRPr="00ED3EE7">
        <w:rPr>
          <w:sz w:val="28"/>
          <w:szCs w:val="28"/>
        </w:rPr>
        <w:t>/</w:t>
      </w:r>
      <w:r w:rsidR="00567FAF" w:rsidRPr="00ED3EE7">
        <w:rPr>
          <w:sz w:val="28"/>
          <w:szCs w:val="28"/>
        </w:rPr>
        <w:t>20</w:t>
      </w:r>
      <w:bookmarkStart w:id="0" w:name="_GoBack"/>
      <w:bookmarkEnd w:id="0"/>
    </w:p>
    <w:p w14:paraId="22FD7F46" w14:textId="53303B0B" w:rsidR="00907079" w:rsidRPr="00ED3EE7" w:rsidRDefault="00907079" w:rsidP="00002AEA">
      <w:pPr>
        <w:spacing w:line="240" w:lineRule="auto"/>
        <w:ind w:left="-567" w:right="-284"/>
        <w:rPr>
          <w:sz w:val="28"/>
          <w:szCs w:val="28"/>
        </w:rPr>
      </w:pPr>
      <w:r w:rsidRPr="00ED3EE7">
        <w:rPr>
          <w:sz w:val="28"/>
          <w:szCs w:val="28"/>
        </w:rPr>
        <w:t>Պատվիրատուն` «</w:t>
      </w:r>
      <w:r w:rsidR="00C7383F" w:rsidRPr="00ED3EE7">
        <w:rPr>
          <w:sz w:val="28"/>
          <w:szCs w:val="28"/>
        </w:rPr>
        <w:t>ՔոնթուրԳլոբալ</w:t>
      </w:r>
      <w:r w:rsidRPr="00ED3EE7">
        <w:rPr>
          <w:sz w:val="28"/>
          <w:szCs w:val="28"/>
        </w:rPr>
        <w:t xml:space="preserve"> </w:t>
      </w:r>
      <w:r w:rsidR="00C7383F">
        <w:rPr>
          <w:sz w:val="28"/>
          <w:szCs w:val="28"/>
        </w:rPr>
        <w:t>Հ</w:t>
      </w:r>
      <w:r w:rsidR="00C7383F" w:rsidRPr="00ED3EE7">
        <w:rPr>
          <w:sz w:val="28"/>
          <w:szCs w:val="28"/>
        </w:rPr>
        <w:t>իդրոկասկադ</w:t>
      </w:r>
      <w:r w:rsidRPr="00ED3EE7">
        <w:rPr>
          <w:sz w:val="28"/>
          <w:szCs w:val="28"/>
        </w:rPr>
        <w:t xml:space="preserve">» ՓԲԸ-ն, որը գտնվում է </w:t>
      </w:r>
      <w:r w:rsidR="000827AA" w:rsidRPr="00C7383F">
        <w:rPr>
          <w:sz w:val="28"/>
          <w:szCs w:val="28"/>
        </w:rPr>
        <w:t xml:space="preserve">  </w:t>
      </w:r>
      <w:r w:rsidRPr="00ED3EE7">
        <w:rPr>
          <w:sz w:val="28"/>
          <w:szCs w:val="28"/>
        </w:rPr>
        <w:t>քաղաք Գորիս, Գր.</w:t>
      </w:r>
      <w:r w:rsidR="00C7383F">
        <w:rPr>
          <w:sz w:val="28"/>
          <w:szCs w:val="28"/>
        </w:rPr>
        <w:t xml:space="preserve"> </w:t>
      </w:r>
      <w:r w:rsidRPr="00ED3EE7">
        <w:rPr>
          <w:sz w:val="28"/>
          <w:szCs w:val="28"/>
        </w:rPr>
        <w:t>Տաթեւացու 2 հասցեում, հայտարարում է Մրցույթ։</w:t>
      </w:r>
    </w:p>
    <w:p w14:paraId="7208563A" w14:textId="2D64E577" w:rsidR="00907079" w:rsidRPr="00ED3EE7" w:rsidRDefault="00907079" w:rsidP="00C31B4A">
      <w:pPr>
        <w:spacing w:line="240" w:lineRule="auto"/>
        <w:ind w:left="-567" w:right="-284"/>
        <w:rPr>
          <w:sz w:val="28"/>
          <w:szCs w:val="28"/>
        </w:rPr>
      </w:pPr>
      <w:r w:rsidRPr="00ED3EE7">
        <w:rPr>
          <w:sz w:val="28"/>
          <w:szCs w:val="28"/>
        </w:rPr>
        <w:t>Մրցույթում հաղթող ճանաչված մասնակցին սահմանված կարգով կառաջարկվի կնքել «</w:t>
      </w:r>
      <w:r w:rsidR="00E7745C" w:rsidRPr="00ED3EE7">
        <w:rPr>
          <w:sz w:val="28"/>
          <w:szCs w:val="28"/>
        </w:rPr>
        <w:t>ՔոնթուրԳլոբալ</w:t>
      </w:r>
      <w:r w:rsidRPr="00ED3EE7">
        <w:rPr>
          <w:sz w:val="28"/>
          <w:szCs w:val="28"/>
        </w:rPr>
        <w:t xml:space="preserve"> հիդրոկասկադ» ՓԲԸ-ի կարիքների համար</w:t>
      </w:r>
      <w:r w:rsidR="00374DD1" w:rsidRPr="00ED3EE7">
        <w:rPr>
          <w:sz w:val="28"/>
          <w:szCs w:val="28"/>
        </w:rPr>
        <w:t xml:space="preserve"> </w:t>
      </w:r>
      <w:r w:rsidR="003027B0">
        <w:rPr>
          <w:sz w:val="28"/>
          <w:szCs w:val="28"/>
        </w:rPr>
        <w:t>համակարգչային տեխնիկայի</w:t>
      </w:r>
      <w:r w:rsidR="00052DDA">
        <w:rPr>
          <w:sz w:val="28"/>
          <w:szCs w:val="28"/>
        </w:rPr>
        <w:t xml:space="preserve"> </w:t>
      </w:r>
      <w:r w:rsidRPr="00ED3EE7">
        <w:rPr>
          <w:sz w:val="28"/>
          <w:szCs w:val="28"/>
        </w:rPr>
        <w:t>ձեռքբերման գնման պայմանագիր (այսուհետեւ` պայմանագիր):</w:t>
      </w:r>
    </w:p>
    <w:p w14:paraId="44E0D8F2" w14:textId="197DAC11" w:rsidR="00907079" w:rsidRPr="00ED3EE7" w:rsidRDefault="000C3A2E" w:rsidP="00002AEA">
      <w:pPr>
        <w:spacing w:line="240" w:lineRule="auto"/>
        <w:ind w:left="-567" w:right="964"/>
        <w:jc w:val="both"/>
        <w:rPr>
          <w:sz w:val="28"/>
          <w:szCs w:val="28"/>
        </w:rPr>
      </w:pPr>
      <w:r w:rsidRPr="00ED3EE7">
        <w:rPr>
          <w:sz w:val="28"/>
          <w:szCs w:val="28"/>
        </w:rPr>
        <w:t>Ապրանքների մ</w:t>
      </w:r>
      <w:r w:rsidR="0028405F" w:rsidRPr="00ED3EE7">
        <w:rPr>
          <w:sz w:val="28"/>
          <w:szCs w:val="28"/>
        </w:rPr>
        <w:t xml:space="preserve">ատակարարումն </w:t>
      </w:r>
      <w:r w:rsidR="00466A32" w:rsidRPr="00ED3EE7">
        <w:rPr>
          <w:sz w:val="28"/>
          <w:szCs w:val="28"/>
        </w:rPr>
        <w:t xml:space="preserve"> </w:t>
      </w:r>
      <w:r w:rsidR="002341E9" w:rsidRPr="00ED3EE7">
        <w:rPr>
          <w:sz w:val="28"/>
          <w:szCs w:val="28"/>
        </w:rPr>
        <w:t xml:space="preserve">անհրաժեշտ է </w:t>
      </w:r>
      <w:r w:rsidR="00BC50E2" w:rsidRPr="00ED3EE7">
        <w:rPr>
          <w:sz w:val="28"/>
          <w:szCs w:val="28"/>
        </w:rPr>
        <w:t xml:space="preserve">իրականացնել </w:t>
      </w:r>
      <w:r w:rsidR="00907079" w:rsidRPr="00ED3EE7">
        <w:rPr>
          <w:sz w:val="28"/>
          <w:szCs w:val="28"/>
        </w:rPr>
        <w:t xml:space="preserve">պայմանագրի երկկողմանի կնքման պահից </w:t>
      </w:r>
      <w:r w:rsidR="006B79A9" w:rsidRPr="0031065C">
        <w:rPr>
          <w:sz w:val="28"/>
          <w:szCs w:val="28"/>
        </w:rPr>
        <w:t xml:space="preserve">50 </w:t>
      </w:r>
      <w:r w:rsidR="00DD1C46">
        <w:rPr>
          <w:sz w:val="28"/>
          <w:szCs w:val="28"/>
        </w:rPr>
        <w:t xml:space="preserve">օրացուցային </w:t>
      </w:r>
      <w:r w:rsidR="006B79A9">
        <w:rPr>
          <w:sz w:val="28"/>
          <w:szCs w:val="28"/>
        </w:rPr>
        <w:t>օրվա</w:t>
      </w:r>
      <w:r w:rsidR="007877F0">
        <w:rPr>
          <w:sz w:val="28"/>
          <w:szCs w:val="28"/>
        </w:rPr>
        <w:t xml:space="preserve"> </w:t>
      </w:r>
      <w:r w:rsidR="00BC50E2" w:rsidRPr="00ED3EE7">
        <w:rPr>
          <w:sz w:val="28"/>
          <w:szCs w:val="28"/>
        </w:rPr>
        <w:t>ընթացքում</w:t>
      </w:r>
      <w:r w:rsidR="00907079" w:rsidRPr="00ED3EE7">
        <w:rPr>
          <w:sz w:val="28"/>
          <w:szCs w:val="28"/>
        </w:rPr>
        <w:t>:</w:t>
      </w:r>
      <w:r w:rsidR="00BB7891" w:rsidRPr="00ED3EE7">
        <w:rPr>
          <w:sz w:val="28"/>
          <w:szCs w:val="28"/>
        </w:rPr>
        <w:t xml:space="preserve"> </w:t>
      </w:r>
      <w:r w:rsidR="00907079" w:rsidRPr="00ED3EE7">
        <w:rPr>
          <w:sz w:val="28"/>
          <w:szCs w:val="28"/>
        </w:rPr>
        <w:t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</w:t>
      </w:r>
      <w:r w:rsidR="0031065C" w:rsidRPr="00ED3EE7">
        <w:rPr>
          <w:sz w:val="28"/>
          <w:szCs w:val="28"/>
        </w:rPr>
        <w:t>ՔոնթուրԳլոբալ</w:t>
      </w:r>
      <w:r w:rsidR="00907079" w:rsidRPr="00ED3EE7">
        <w:rPr>
          <w:sz w:val="28"/>
          <w:szCs w:val="28"/>
        </w:rPr>
        <w:t xml:space="preserve"> հիդրոկասկադ» ՓԲԸ-ի մատակարարների/կապալառուների </w:t>
      </w:r>
      <w:proofErr w:type="spellStart"/>
      <w:r w:rsidR="00907079" w:rsidRPr="00ED3EE7">
        <w:rPr>
          <w:sz w:val="28"/>
          <w:szCs w:val="28"/>
        </w:rPr>
        <w:t>եւ</w:t>
      </w:r>
      <w:proofErr w:type="spellEnd"/>
      <w:r w:rsidR="00907079" w:rsidRPr="00ED3EE7">
        <w:rPr>
          <w:sz w:val="28"/>
          <w:szCs w:val="28"/>
        </w:rPr>
        <w:t xml:space="preserve"> երրորդ կողմի աշխատանքներ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ED3EE7">
        <w:rPr>
          <w:b/>
          <w:sz w:val="28"/>
          <w:szCs w:val="28"/>
        </w:rPr>
        <w:t>Տեխնիկական առաջարկ, Մասնագիտական փորձառություն, Ֆինանսական միջոցներ, Աշխատանքային ռեսուրսներ</w:t>
      </w:r>
      <w:r w:rsidR="00907079" w:rsidRPr="00ED3EE7">
        <w:rPr>
          <w:sz w:val="28"/>
          <w:szCs w:val="28"/>
        </w:rPr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</w:t>
      </w:r>
      <w:proofErr w:type="spellStart"/>
      <w:r w:rsidR="00907079" w:rsidRPr="00ED3EE7">
        <w:rPr>
          <w:sz w:val="28"/>
          <w:szCs w:val="28"/>
        </w:rPr>
        <w:t>ձեւով</w:t>
      </w:r>
      <w:proofErr w:type="spellEnd"/>
      <w:r w:rsidR="00907079" w:rsidRPr="00ED3EE7">
        <w:rPr>
          <w:sz w:val="28"/>
          <w:szCs w:val="28"/>
        </w:rPr>
        <w:t xml:space="preserve"> հրավեր ստանալու համար պատվիրատուին պետք է ներկայացնել գրավոր դիմում։ Պատվիրատուն ապահովում է փաստաթղթային </w:t>
      </w:r>
      <w:proofErr w:type="spellStart"/>
      <w:r w:rsidR="00907079" w:rsidRPr="00ED3EE7">
        <w:rPr>
          <w:sz w:val="28"/>
          <w:szCs w:val="28"/>
        </w:rPr>
        <w:t>ձեւով</w:t>
      </w:r>
      <w:proofErr w:type="spellEnd"/>
      <w:r w:rsidR="00907079" w:rsidRPr="00ED3EE7">
        <w:rPr>
          <w:sz w:val="28"/>
          <w:szCs w:val="28"/>
        </w:rPr>
        <w:t xml:space="preserve"> հրավերի տրամադրումն անվճար այդպիսի պահանջ ստանալուն հաջորդող աշխատանքային օրը։ Էլեկտրոնային </w:t>
      </w:r>
      <w:proofErr w:type="spellStart"/>
      <w:r w:rsidR="00907079" w:rsidRPr="00ED3EE7">
        <w:rPr>
          <w:sz w:val="28"/>
          <w:szCs w:val="28"/>
        </w:rPr>
        <w:t>ձեւով</w:t>
      </w:r>
      <w:proofErr w:type="spellEnd"/>
      <w:r w:rsidR="00907079" w:rsidRPr="00ED3EE7">
        <w:rPr>
          <w:sz w:val="28"/>
          <w:szCs w:val="28"/>
        </w:rPr>
        <w:t xml:space="preserve"> հրավեր տրամադրելու պահանջի դեպքում պատվիրատուն ապահովում է հրավերի` էլեկտրոնային </w:t>
      </w:r>
      <w:proofErr w:type="spellStart"/>
      <w:r w:rsidR="00907079" w:rsidRPr="00ED3EE7">
        <w:rPr>
          <w:sz w:val="28"/>
          <w:szCs w:val="28"/>
        </w:rPr>
        <w:t>ձեւով</w:t>
      </w:r>
      <w:proofErr w:type="spellEnd"/>
      <w:r w:rsidR="00907079" w:rsidRPr="00ED3EE7">
        <w:rPr>
          <w:sz w:val="28"/>
          <w:szCs w:val="28"/>
        </w:rPr>
        <w:t xml:space="preserve"> տրամադրումը դիմումն </w:t>
      </w:r>
      <w:r w:rsidR="00907079" w:rsidRPr="00ED3EE7">
        <w:rPr>
          <w:sz w:val="28"/>
          <w:szCs w:val="28"/>
        </w:rPr>
        <w:lastRenderedPageBreak/>
        <w:t xml:space="preserve">ստանալու օրվան հաջորդող աշխատանքային օրվա ընթացքում։ Սույն հրավերով նախատեսված կարգով հրավեր չստանալը չի սահմանափակում մասնակցի` սույն </w:t>
      </w:r>
      <w:proofErr w:type="spellStart"/>
      <w:r w:rsidR="00907079" w:rsidRPr="00ED3EE7">
        <w:rPr>
          <w:sz w:val="28"/>
          <w:szCs w:val="28"/>
        </w:rPr>
        <w:t>ընթացակարգին</w:t>
      </w:r>
      <w:proofErr w:type="spellEnd"/>
      <w:r w:rsidR="00907079" w:rsidRPr="00ED3EE7">
        <w:rPr>
          <w:sz w:val="28"/>
          <w:szCs w:val="28"/>
        </w:rPr>
        <w:t xml:space="preserve"> մասնակցելու իրավունքը։ Մրցույթի առաջարկները (տեխնիկական) անհրաժեշտ է ներկայացնել քաղաք Գորիս, Գր. Տաթեւացու 2 հասցեով, փաստաթղթային </w:t>
      </w:r>
      <w:proofErr w:type="spellStart"/>
      <w:r w:rsidR="00907079" w:rsidRPr="00ED3EE7">
        <w:rPr>
          <w:sz w:val="28"/>
          <w:szCs w:val="28"/>
        </w:rPr>
        <w:t>ձեւով</w:t>
      </w:r>
      <w:proofErr w:type="spellEnd"/>
      <w:r w:rsidR="00907079" w:rsidRPr="00ED3EE7">
        <w:rPr>
          <w:sz w:val="28"/>
          <w:szCs w:val="28"/>
        </w:rPr>
        <w:t xml:space="preserve"> </w:t>
      </w:r>
      <w:r w:rsidR="00907079" w:rsidRPr="00ED3EE7">
        <w:rPr>
          <w:b/>
          <w:sz w:val="28"/>
          <w:szCs w:val="28"/>
        </w:rPr>
        <w:t xml:space="preserve">մինչեւ </w:t>
      </w:r>
      <w:r w:rsidR="00CC248D" w:rsidRPr="00ED3EE7">
        <w:rPr>
          <w:b/>
          <w:sz w:val="28"/>
          <w:szCs w:val="28"/>
        </w:rPr>
        <w:t>2020թ</w:t>
      </w:r>
      <w:r w:rsidR="00EB044D" w:rsidRPr="00ED3EE7">
        <w:rPr>
          <w:b/>
          <w:sz w:val="28"/>
          <w:szCs w:val="28"/>
        </w:rPr>
        <w:t>.</w:t>
      </w:r>
      <w:r w:rsidR="00907079" w:rsidRPr="00ED3EE7">
        <w:rPr>
          <w:b/>
          <w:sz w:val="28"/>
          <w:szCs w:val="28"/>
        </w:rPr>
        <w:t xml:space="preserve"> </w:t>
      </w:r>
      <w:r w:rsidR="000F0AA3">
        <w:rPr>
          <w:b/>
          <w:sz w:val="28"/>
          <w:szCs w:val="28"/>
        </w:rPr>
        <w:t xml:space="preserve">ապրիլի </w:t>
      </w:r>
      <w:r w:rsidR="0082292C" w:rsidRPr="0082292C">
        <w:rPr>
          <w:b/>
          <w:sz w:val="28"/>
          <w:szCs w:val="28"/>
        </w:rPr>
        <w:t>14</w:t>
      </w:r>
      <w:r w:rsidR="00907079" w:rsidRPr="00ED3EE7">
        <w:rPr>
          <w:b/>
          <w:sz w:val="28"/>
          <w:szCs w:val="28"/>
        </w:rPr>
        <w:t>-ը, ժամը 10:00,</w:t>
      </w:r>
      <w:r w:rsidR="00907079" w:rsidRPr="00ED3EE7">
        <w:rPr>
          <w:sz w:val="28"/>
          <w:szCs w:val="28"/>
        </w:rPr>
        <w:t xml:space="preserve"> </w:t>
      </w:r>
      <w:proofErr w:type="spellStart"/>
      <w:r w:rsidR="00907079" w:rsidRPr="00ED3EE7">
        <w:rPr>
          <w:sz w:val="28"/>
          <w:szCs w:val="28"/>
        </w:rPr>
        <w:t>եւ</w:t>
      </w:r>
      <w:proofErr w:type="spellEnd"/>
      <w:r w:rsidR="00907079" w:rsidRPr="00ED3EE7">
        <w:rPr>
          <w:sz w:val="28"/>
          <w:szCs w:val="28"/>
        </w:rPr>
        <w:t xml:space="preserve"> դրանք պետք է կազմված լինեն հայերեն</w:t>
      </w:r>
      <w:r w:rsidR="00420996" w:rsidRPr="00ED3EE7">
        <w:rPr>
          <w:sz w:val="28"/>
          <w:szCs w:val="28"/>
        </w:rPr>
        <w:t xml:space="preserve"> կամ անգլերեն</w:t>
      </w:r>
      <w:r w:rsidR="00907079" w:rsidRPr="00ED3EE7">
        <w:rPr>
          <w:sz w:val="28"/>
          <w:szCs w:val="28"/>
        </w:rPr>
        <w:t xml:space="preserve">։ Տեխնիկական առաջարկն ուսումնասիրելուց </w:t>
      </w:r>
      <w:proofErr w:type="spellStart"/>
      <w:r w:rsidR="00907079" w:rsidRPr="00ED3EE7">
        <w:rPr>
          <w:sz w:val="28"/>
          <w:szCs w:val="28"/>
        </w:rPr>
        <w:t>եւ</w:t>
      </w:r>
      <w:proofErr w:type="spellEnd"/>
      <w:r w:rsidR="00907079" w:rsidRPr="00ED3EE7">
        <w:rPr>
          <w:sz w:val="28"/>
          <w:szCs w:val="28"/>
        </w:rPr>
        <w:t xml:space="preserve"> հաստատելուց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Տաթեւացու 2 հասցեում, </w:t>
      </w:r>
      <w:r w:rsidR="00907079" w:rsidRPr="00ED3EE7">
        <w:rPr>
          <w:b/>
          <w:sz w:val="28"/>
          <w:szCs w:val="28"/>
        </w:rPr>
        <w:t>20</w:t>
      </w:r>
      <w:r w:rsidR="00C63B76" w:rsidRPr="00ED3EE7">
        <w:rPr>
          <w:b/>
          <w:sz w:val="28"/>
          <w:szCs w:val="28"/>
        </w:rPr>
        <w:t>20</w:t>
      </w:r>
      <w:r w:rsidR="00907079" w:rsidRPr="00ED3EE7">
        <w:rPr>
          <w:b/>
          <w:sz w:val="28"/>
          <w:szCs w:val="28"/>
        </w:rPr>
        <w:t>թ.</w:t>
      </w:r>
      <w:r w:rsidR="00AE05C3" w:rsidRPr="00ED3EE7">
        <w:rPr>
          <w:b/>
          <w:sz w:val="28"/>
          <w:szCs w:val="28"/>
        </w:rPr>
        <w:t xml:space="preserve"> </w:t>
      </w:r>
      <w:r w:rsidR="000F0AA3">
        <w:rPr>
          <w:b/>
          <w:sz w:val="28"/>
          <w:szCs w:val="28"/>
        </w:rPr>
        <w:t>ապրիլի</w:t>
      </w:r>
      <w:r w:rsidR="000F0AA3" w:rsidRPr="00ED3EE7">
        <w:rPr>
          <w:b/>
          <w:sz w:val="28"/>
          <w:szCs w:val="28"/>
        </w:rPr>
        <w:t xml:space="preserve"> </w:t>
      </w:r>
      <w:r w:rsidR="0082292C" w:rsidRPr="0082292C">
        <w:rPr>
          <w:b/>
          <w:sz w:val="28"/>
          <w:szCs w:val="28"/>
        </w:rPr>
        <w:t>14</w:t>
      </w:r>
      <w:r w:rsidR="00907079" w:rsidRPr="00ED3EE7">
        <w:rPr>
          <w:b/>
          <w:sz w:val="28"/>
          <w:szCs w:val="28"/>
        </w:rPr>
        <w:t>-ին</w:t>
      </w:r>
      <w:r w:rsidR="0031065C" w:rsidRPr="00DD1C46">
        <w:rPr>
          <w:b/>
          <w:sz w:val="28"/>
          <w:szCs w:val="28"/>
        </w:rPr>
        <w:t xml:space="preserve">, </w:t>
      </w:r>
      <w:r w:rsidR="00907079" w:rsidRPr="00ED3EE7">
        <w:rPr>
          <w:b/>
          <w:sz w:val="28"/>
          <w:szCs w:val="28"/>
        </w:rPr>
        <w:t>ժամը 10:00-ին։</w:t>
      </w:r>
      <w:r w:rsidR="00907079" w:rsidRPr="00ED3EE7">
        <w:rPr>
          <w:sz w:val="28"/>
          <w:szCs w:val="28"/>
        </w:rPr>
        <w:t xml:space="preserve"> Մասնակիցների</w:t>
      </w:r>
      <w:r w:rsidR="00907079" w:rsidRPr="00ED3EE7">
        <w:rPr>
          <w:b/>
          <w:sz w:val="28"/>
          <w:szCs w:val="28"/>
        </w:rPr>
        <w:t xml:space="preserve"> Տեխնիկական փորձի, Անձնակազմի, Նույնանման պայմանագրերի իրականացման փորձի</w:t>
      </w:r>
      <w:r w:rsidR="00907079" w:rsidRPr="00ED3EE7">
        <w:rPr>
          <w:sz w:val="28"/>
          <w:szCs w:val="28"/>
        </w:rPr>
        <w:t>, 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1B31AF4D" w:rsidR="007659E4" w:rsidRPr="00ED3EE7" w:rsidRDefault="00C7383F" w:rsidP="00002AEA">
      <w:pPr>
        <w:ind w:left="-567" w:hanging="283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87F7D" w:rsidRPr="00ED3EE7">
        <w:rPr>
          <w:sz w:val="28"/>
          <w:szCs w:val="28"/>
        </w:rPr>
        <w:t>Գնումներ</w:t>
      </w:r>
      <w:r w:rsidR="009D445A" w:rsidRPr="00ED3EE7">
        <w:rPr>
          <w:sz w:val="28"/>
          <w:szCs w:val="28"/>
        </w:rPr>
        <w:t xml:space="preserve">ը իրականացվում են </w:t>
      </w:r>
      <w:r w:rsidR="00CA271A" w:rsidRPr="00ED3EE7">
        <w:rPr>
          <w:b/>
          <w:sz w:val="28"/>
          <w:szCs w:val="28"/>
        </w:rPr>
        <w:t>«</w:t>
      </w:r>
      <w:r w:rsidR="009D445A" w:rsidRPr="00ED3EE7">
        <w:rPr>
          <w:sz w:val="28"/>
          <w:szCs w:val="28"/>
        </w:rPr>
        <w:t>ՔոնթուրԳլոբալ Հիդրո</w:t>
      </w:r>
      <w:r w:rsidR="00662A12" w:rsidRPr="00ED3EE7">
        <w:rPr>
          <w:sz w:val="28"/>
          <w:szCs w:val="28"/>
        </w:rPr>
        <w:t xml:space="preserve"> </w:t>
      </w:r>
      <w:r w:rsidR="009D445A" w:rsidRPr="00ED3EE7">
        <w:rPr>
          <w:sz w:val="28"/>
          <w:szCs w:val="28"/>
        </w:rPr>
        <w:t>կասկադ</w:t>
      </w:r>
      <w:r w:rsidR="00CA271A" w:rsidRPr="00ED3EE7">
        <w:rPr>
          <w:b/>
          <w:sz w:val="28"/>
          <w:szCs w:val="28"/>
        </w:rPr>
        <w:t xml:space="preserve">» </w:t>
      </w:r>
      <w:r w:rsidR="009D445A" w:rsidRPr="00ED3EE7">
        <w:rPr>
          <w:sz w:val="28"/>
          <w:szCs w:val="28"/>
        </w:rPr>
        <w:t>ՓԲԸ-ի</w:t>
      </w:r>
      <w:r w:rsidR="00662A12" w:rsidRPr="00ED3EE7">
        <w:rPr>
          <w:sz w:val="28"/>
          <w:szCs w:val="28"/>
        </w:rPr>
        <w:t xml:space="preserve"> </w:t>
      </w:r>
      <w:r w:rsidR="00A01015" w:rsidRPr="00ED3EE7">
        <w:rPr>
          <w:sz w:val="28"/>
          <w:szCs w:val="28"/>
        </w:rPr>
        <w:t xml:space="preserve">գնումների </w:t>
      </w:r>
      <w:r w:rsidR="009D445A" w:rsidRPr="00ED3EE7">
        <w:rPr>
          <w:sz w:val="28"/>
          <w:szCs w:val="28"/>
        </w:rPr>
        <w:t>ընթացակարգ</w:t>
      </w:r>
      <w:r w:rsidR="005839D3" w:rsidRPr="00ED3EE7">
        <w:rPr>
          <w:sz w:val="28"/>
          <w:szCs w:val="28"/>
        </w:rPr>
        <w:t>ի</w:t>
      </w:r>
      <w:r w:rsidR="00154B74" w:rsidRPr="00ED3EE7">
        <w:rPr>
          <w:sz w:val="28"/>
          <w:szCs w:val="28"/>
        </w:rPr>
        <w:t xml:space="preserve"> համաձայն</w:t>
      </w:r>
      <w:r w:rsidR="006A1B79" w:rsidRPr="00ED3EE7">
        <w:rPr>
          <w:sz w:val="28"/>
          <w:szCs w:val="28"/>
        </w:rPr>
        <w:t xml:space="preserve">, որը կարող եք գտնել սույն </w:t>
      </w:r>
      <w:proofErr w:type="spellStart"/>
      <w:r w:rsidR="006A1B79" w:rsidRPr="00ED3EE7">
        <w:rPr>
          <w:sz w:val="28"/>
          <w:szCs w:val="28"/>
        </w:rPr>
        <w:t>հղումով</w:t>
      </w:r>
      <w:proofErr w:type="spellEnd"/>
      <w:r w:rsidR="007659E4" w:rsidRPr="00ED3EE7">
        <w:rPr>
          <w:rFonts w:ascii="Times New Roman" w:hAnsi="Times New Roman"/>
          <w:sz w:val="28"/>
          <w:szCs w:val="28"/>
        </w:rPr>
        <w:t>․</w:t>
      </w:r>
    </w:p>
    <w:p w14:paraId="74750965" w14:textId="3C428765" w:rsidR="002718E6" w:rsidRPr="00ED3EE7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  <w:sz w:val="28"/>
          <w:szCs w:val="28"/>
        </w:rPr>
      </w:pPr>
      <w:r w:rsidRPr="00ED3EE7">
        <w:rPr>
          <w:rFonts w:ascii="Segoe UI" w:hAnsi="Segoe UI" w:cs="Segoe UI"/>
          <w:sz w:val="28"/>
          <w:szCs w:val="28"/>
        </w:rPr>
        <w:t> </w:t>
      </w:r>
      <w:hyperlink r:id="rId9" w:tgtFrame="_blank" w:tooltip="https://eservices.contourglobal.eu/armenia/" w:history="1">
        <w:r w:rsidRPr="00ED3EE7">
          <w:rPr>
            <w:rStyle w:val="Hyperlink"/>
            <w:rFonts w:ascii="Calibri" w:hAnsi="Calibri" w:cs="Calibri"/>
            <w:color w:val="6888C9"/>
            <w:sz w:val="28"/>
            <w:szCs w:val="28"/>
          </w:rPr>
          <w:t>https://eservices.contourglobal.eu/armenia/</w:t>
        </w:r>
      </w:hyperlink>
    </w:p>
    <w:p w14:paraId="12E86266" w14:textId="22A52F87" w:rsidR="00D7163E" w:rsidRDefault="00C7383F" w:rsidP="00D7163E">
      <w:pPr>
        <w:tabs>
          <w:tab w:val="left" w:pos="142"/>
        </w:tabs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7163E">
        <w:rPr>
          <w:sz w:val="28"/>
          <w:szCs w:val="28"/>
        </w:rPr>
        <w:t xml:space="preserve">  </w:t>
      </w:r>
      <w:r w:rsidR="00907079" w:rsidRPr="00ED3EE7">
        <w:rPr>
          <w:sz w:val="28"/>
          <w:szCs w:val="28"/>
        </w:rPr>
        <w:t>Սույն հայտարարության հետ կապված լրացուցիչ տեղեկություններ</w:t>
      </w:r>
    </w:p>
    <w:p w14:paraId="2F3479BA" w14:textId="7C55F0EE" w:rsidR="00D7163E" w:rsidRDefault="00D7163E" w:rsidP="00D7163E">
      <w:pPr>
        <w:tabs>
          <w:tab w:val="left" w:pos="142"/>
        </w:tabs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07079" w:rsidRPr="00ED3EE7">
        <w:rPr>
          <w:sz w:val="28"/>
          <w:szCs w:val="28"/>
        </w:rPr>
        <w:t xml:space="preserve">ստանալու համար կարող եք դիմել գնումների գծով մասնագետ </w:t>
      </w:r>
      <w:r>
        <w:rPr>
          <w:sz w:val="28"/>
          <w:szCs w:val="28"/>
        </w:rPr>
        <w:t xml:space="preserve"> </w:t>
      </w:r>
    </w:p>
    <w:p w14:paraId="1889E8C5" w14:textId="2178C786" w:rsidR="00D7163E" w:rsidRPr="00ED3EE7" w:rsidRDefault="00D7163E" w:rsidP="00002AEA">
      <w:pPr>
        <w:tabs>
          <w:tab w:val="left" w:pos="142"/>
        </w:tabs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07079" w:rsidRPr="00ED3EE7">
        <w:rPr>
          <w:sz w:val="28"/>
          <w:szCs w:val="28"/>
        </w:rPr>
        <w:t>Ա.</w:t>
      </w:r>
      <w:r>
        <w:rPr>
          <w:sz w:val="28"/>
          <w:szCs w:val="28"/>
        </w:rPr>
        <w:t xml:space="preserve"> </w:t>
      </w:r>
      <w:proofErr w:type="spellStart"/>
      <w:r w:rsidR="00907079" w:rsidRPr="00ED3EE7">
        <w:rPr>
          <w:sz w:val="28"/>
          <w:szCs w:val="28"/>
        </w:rPr>
        <w:t>Նիկոլայանին</w:t>
      </w:r>
      <w:proofErr w:type="spellEnd"/>
      <w:r w:rsidR="00907079" w:rsidRPr="00ED3EE7">
        <w:rPr>
          <w:sz w:val="28"/>
          <w:szCs w:val="28"/>
        </w:rPr>
        <w:t>։</w:t>
      </w:r>
    </w:p>
    <w:p w14:paraId="005CB54B" w14:textId="4C959E65" w:rsidR="00907079" w:rsidRPr="00ED3EE7" w:rsidRDefault="00D7163E" w:rsidP="00002AEA">
      <w:pPr>
        <w:tabs>
          <w:tab w:val="left" w:pos="142"/>
        </w:tabs>
        <w:ind w:left="-284" w:hanging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907079" w:rsidRPr="00ED3EE7">
        <w:rPr>
          <w:b/>
          <w:sz w:val="28"/>
          <w:szCs w:val="28"/>
        </w:rPr>
        <w:t>Հեռախոս` 0284 50022</w:t>
      </w:r>
    </w:p>
    <w:p w14:paraId="7FA3A56E" w14:textId="633392DA" w:rsidR="00907079" w:rsidRPr="00ED3EE7" w:rsidRDefault="00907079" w:rsidP="00C31B4A">
      <w:pPr>
        <w:spacing w:line="240" w:lineRule="auto"/>
        <w:ind w:left="-993" w:right="-284" w:firstLine="1134"/>
        <w:rPr>
          <w:b/>
          <w:sz w:val="28"/>
          <w:szCs w:val="28"/>
        </w:rPr>
      </w:pPr>
      <w:r w:rsidRPr="00ED3EE7">
        <w:rPr>
          <w:b/>
          <w:sz w:val="28"/>
          <w:szCs w:val="28"/>
        </w:rPr>
        <w:t>Էլ. փոստ arevik.nikolayan@contourglobal.com</w:t>
      </w:r>
    </w:p>
    <w:p w14:paraId="440E7896" w14:textId="09343EA0" w:rsidR="00907079" w:rsidRPr="00ED3EE7" w:rsidRDefault="00D7163E" w:rsidP="007659E4">
      <w:pPr>
        <w:spacing w:line="240" w:lineRule="auto"/>
        <w:ind w:left="-1134" w:right="-284" w:firstLine="1134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</w:t>
      </w:r>
      <w:r w:rsidR="00907079" w:rsidRPr="00ED3EE7">
        <w:rPr>
          <w:b/>
          <w:sz w:val="28"/>
          <w:szCs w:val="28"/>
        </w:rPr>
        <w:t>Պատվիրատու` «</w:t>
      </w:r>
      <w:r w:rsidRPr="00ED3EE7">
        <w:rPr>
          <w:b/>
          <w:sz w:val="28"/>
          <w:szCs w:val="28"/>
        </w:rPr>
        <w:t>Քոնթուր</w:t>
      </w:r>
      <w:r>
        <w:rPr>
          <w:b/>
          <w:sz w:val="28"/>
          <w:szCs w:val="28"/>
        </w:rPr>
        <w:t>Գ</w:t>
      </w:r>
      <w:r w:rsidRPr="00ED3EE7">
        <w:rPr>
          <w:b/>
          <w:sz w:val="28"/>
          <w:szCs w:val="28"/>
        </w:rPr>
        <w:t xml:space="preserve">լոբալ </w:t>
      </w:r>
      <w:r>
        <w:rPr>
          <w:b/>
          <w:sz w:val="28"/>
          <w:szCs w:val="28"/>
        </w:rPr>
        <w:t>Հ</w:t>
      </w:r>
      <w:r w:rsidRPr="00ED3EE7">
        <w:rPr>
          <w:b/>
          <w:sz w:val="28"/>
          <w:szCs w:val="28"/>
        </w:rPr>
        <w:t>իդրոկասկադ</w:t>
      </w:r>
      <w:r w:rsidR="00907079" w:rsidRPr="00ED3EE7">
        <w:rPr>
          <w:b/>
          <w:sz w:val="28"/>
          <w:szCs w:val="28"/>
        </w:rPr>
        <w:t>» ՓԲԸ</w:t>
      </w:r>
    </w:p>
    <w:p w14:paraId="41B276D1" w14:textId="77777777" w:rsidR="004E454C" w:rsidRPr="00ED3EE7" w:rsidRDefault="004E454C">
      <w:pPr>
        <w:rPr>
          <w:sz w:val="28"/>
          <w:szCs w:val="28"/>
        </w:rPr>
      </w:pPr>
    </w:p>
    <w:sectPr w:rsidR="004E454C" w:rsidRPr="00ED3EE7" w:rsidSect="00B12D0D">
      <w:headerReference w:type="default" r:id="rId10"/>
      <w:footerReference w:type="default" r:id="rId11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BB32E" w14:textId="77777777" w:rsidR="009A61ED" w:rsidRDefault="009A61ED">
      <w:pPr>
        <w:spacing w:after="0" w:line="240" w:lineRule="auto"/>
      </w:pPr>
      <w:r>
        <w:separator/>
      </w:r>
    </w:p>
  </w:endnote>
  <w:endnote w:type="continuationSeparator" w:id="0">
    <w:p w14:paraId="5AC2AF59" w14:textId="77777777" w:rsidR="009A61ED" w:rsidRDefault="009A6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9D184" w14:textId="77777777" w:rsidR="00596D36" w:rsidRDefault="009A61ED">
    <w:pPr>
      <w:pStyle w:val="Footer"/>
    </w:pPr>
  </w:p>
  <w:p w14:paraId="0747ACEB" w14:textId="77777777" w:rsidR="00596D36" w:rsidRDefault="009A61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8A8C8" w14:textId="77777777" w:rsidR="009A61ED" w:rsidRDefault="009A61ED">
      <w:pPr>
        <w:spacing w:after="0" w:line="240" w:lineRule="auto"/>
      </w:pPr>
      <w:r>
        <w:separator/>
      </w:r>
    </w:p>
  </w:footnote>
  <w:footnote w:type="continuationSeparator" w:id="0">
    <w:p w14:paraId="68D2E358" w14:textId="77777777" w:rsidR="009A61ED" w:rsidRDefault="009A6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52DDA"/>
    <w:rsid w:val="00067674"/>
    <w:rsid w:val="000827AA"/>
    <w:rsid w:val="000C3A2E"/>
    <w:rsid w:val="000C7ADE"/>
    <w:rsid w:val="000E3CD8"/>
    <w:rsid w:val="000F0AA3"/>
    <w:rsid w:val="000F3D2E"/>
    <w:rsid w:val="00117349"/>
    <w:rsid w:val="00126A59"/>
    <w:rsid w:val="00154B74"/>
    <w:rsid w:val="001A3E04"/>
    <w:rsid w:val="001E3F93"/>
    <w:rsid w:val="001F0A20"/>
    <w:rsid w:val="002341E9"/>
    <w:rsid w:val="00252B3A"/>
    <w:rsid w:val="002718E6"/>
    <w:rsid w:val="0028405F"/>
    <w:rsid w:val="00294E85"/>
    <w:rsid w:val="003027B0"/>
    <w:rsid w:val="0031065C"/>
    <w:rsid w:val="0031277E"/>
    <w:rsid w:val="00337F7F"/>
    <w:rsid w:val="003407E9"/>
    <w:rsid w:val="00374DD1"/>
    <w:rsid w:val="003E4F19"/>
    <w:rsid w:val="00420996"/>
    <w:rsid w:val="00466A32"/>
    <w:rsid w:val="004B0AE3"/>
    <w:rsid w:val="004E454C"/>
    <w:rsid w:val="00567FAF"/>
    <w:rsid w:val="005839D3"/>
    <w:rsid w:val="005A420C"/>
    <w:rsid w:val="005D27FB"/>
    <w:rsid w:val="00631D13"/>
    <w:rsid w:val="00651CB9"/>
    <w:rsid w:val="00662A12"/>
    <w:rsid w:val="00666800"/>
    <w:rsid w:val="00685BCB"/>
    <w:rsid w:val="006A1B79"/>
    <w:rsid w:val="006B79A9"/>
    <w:rsid w:val="006F2E70"/>
    <w:rsid w:val="006F5632"/>
    <w:rsid w:val="007522F7"/>
    <w:rsid w:val="007659E4"/>
    <w:rsid w:val="007767FF"/>
    <w:rsid w:val="007877F0"/>
    <w:rsid w:val="008016A1"/>
    <w:rsid w:val="0081675A"/>
    <w:rsid w:val="0082292C"/>
    <w:rsid w:val="00846B1B"/>
    <w:rsid w:val="008A2AD9"/>
    <w:rsid w:val="008B6AF4"/>
    <w:rsid w:val="008F7C9A"/>
    <w:rsid w:val="00907079"/>
    <w:rsid w:val="00933D6D"/>
    <w:rsid w:val="00936A07"/>
    <w:rsid w:val="009661E4"/>
    <w:rsid w:val="00976119"/>
    <w:rsid w:val="009A61ED"/>
    <w:rsid w:val="009D445A"/>
    <w:rsid w:val="00A01015"/>
    <w:rsid w:val="00A04F31"/>
    <w:rsid w:val="00A275B4"/>
    <w:rsid w:val="00A51EAA"/>
    <w:rsid w:val="00A87F7D"/>
    <w:rsid w:val="00AD6452"/>
    <w:rsid w:val="00AE05C3"/>
    <w:rsid w:val="00B713EB"/>
    <w:rsid w:val="00BB7891"/>
    <w:rsid w:val="00BC0B35"/>
    <w:rsid w:val="00BC2984"/>
    <w:rsid w:val="00BC50E2"/>
    <w:rsid w:val="00BF64DE"/>
    <w:rsid w:val="00C31B4A"/>
    <w:rsid w:val="00C63B76"/>
    <w:rsid w:val="00C7383F"/>
    <w:rsid w:val="00CA271A"/>
    <w:rsid w:val="00CC248D"/>
    <w:rsid w:val="00D40FE4"/>
    <w:rsid w:val="00D7163E"/>
    <w:rsid w:val="00D825B2"/>
    <w:rsid w:val="00DB7240"/>
    <w:rsid w:val="00DC1175"/>
    <w:rsid w:val="00DC6D6C"/>
    <w:rsid w:val="00DD1C46"/>
    <w:rsid w:val="00E565BD"/>
    <w:rsid w:val="00E7542A"/>
    <w:rsid w:val="00E7745C"/>
    <w:rsid w:val="00EB044D"/>
    <w:rsid w:val="00EB1775"/>
    <w:rsid w:val="00EC57C2"/>
    <w:rsid w:val="00ED3EE7"/>
    <w:rsid w:val="00F763F0"/>
    <w:rsid w:val="00F846ED"/>
    <w:rsid w:val="00FA4CA7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4EE0B871E5824BB022E555FCA79EA6" ma:contentTypeVersion="13" ma:contentTypeDescription="Create a new document." ma:contentTypeScope="" ma:versionID="c687373f0e9a3edec6879705cff77e1c">
  <xsd:schema xmlns:xsd="http://www.w3.org/2001/XMLSchema" xmlns:xs="http://www.w3.org/2001/XMLSchema" xmlns:p="http://schemas.microsoft.com/office/2006/metadata/properties" xmlns:ns3="76763dce-f23a-40ca-a134-0398edbb5594" xmlns:ns4="6c9cd3e3-e09b-479e-80f0-b81a72160860" targetNamespace="http://schemas.microsoft.com/office/2006/metadata/properties" ma:root="true" ma:fieldsID="2239c26955db1cff448351c227716f6f" ns3:_="" ns4:_="">
    <xsd:import namespace="76763dce-f23a-40ca-a134-0398edbb5594"/>
    <xsd:import namespace="6c9cd3e3-e09b-479e-80f0-b81a721608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3dce-f23a-40ca-a134-0398edbb55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cd3e3-e09b-479e-80f0-b81a7216086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8EAFF5-3C7D-44E9-ACF1-D255B8998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63dce-f23a-40ca-a134-0398edbb5594"/>
    <ds:schemaRef ds:uri="6c9cd3e3-e09b-479e-80f0-b81a721608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22</cp:revision>
  <cp:lastPrinted>2019-07-02T08:24:00Z</cp:lastPrinted>
  <dcterms:created xsi:type="dcterms:W3CDTF">2020-02-11T12:54:00Z</dcterms:created>
  <dcterms:modified xsi:type="dcterms:W3CDTF">2020-03-30T07:41:00Z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0x010100CB4EE0B871E5824BB022E555FCA79EA6</vt:lpwstr>
  </property>
</Properties>
</file>